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908E" w14:textId="77777777" w:rsidR="00800587" w:rsidRPr="00765DE9" w:rsidRDefault="009D11D3" w:rsidP="009D11D3">
      <w:pPr>
        <w:tabs>
          <w:tab w:val="left" w:pos="3976"/>
        </w:tabs>
      </w:pPr>
      <w:r w:rsidRPr="009D11D3">
        <w:rPr>
          <w:noProof/>
        </w:rPr>
        <w:drawing>
          <wp:anchor distT="0" distB="0" distL="114300" distR="114300" simplePos="0" relativeHeight="251659264" behindDoc="0" locked="0" layoutInCell="1" allowOverlap="1" wp14:anchorId="61066A80" wp14:editId="4E30A217">
            <wp:simplePos x="0" y="0"/>
            <wp:positionH relativeFrom="column">
              <wp:posOffset>2086389</wp:posOffset>
            </wp:positionH>
            <wp:positionV relativeFrom="paragraph">
              <wp:align>top</wp:align>
            </wp:positionV>
            <wp:extent cx="1153768" cy="841513"/>
            <wp:effectExtent l="1905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077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1968E1" w14:textId="77777777" w:rsidR="00800587" w:rsidRDefault="00800587" w:rsidP="00800587">
      <w:r>
        <w:t xml:space="preserve">                                                                                                                                         </w:t>
      </w:r>
    </w:p>
    <w:p w14:paraId="25D98304" w14:textId="17577726" w:rsidR="00800587" w:rsidRDefault="00800587" w:rsidP="00800587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</w:t>
      </w:r>
      <w:r w:rsidRPr="00765DE9">
        <w:rPr>
          <w:sz w:val="18"/>
          <w:szCs w:val="18"/>
        </w:rPr>
        <w:t>Lesotho permit number…………………………………</w:t>
      </w:r>
      <w:r w:rsidR="00B2709F" w:rsidRPr="00765DE9">
        <w:rPr>
          <w:sz w:val="18"/>
          <w:szCs w:val="18"/>
        </w:rPr>
        <w:t>…...</w:t>
      </w:r>
    </w:p>
    <w:p w14:paraId="2483ECEC" w14:textId="5D7B38EC" w:rsidR="00800587" w:rsidRDefault="00800587" w:rsidP="00B2709F">
      <w:pPr>
        <w:tabs>
          <w:tab w:val="left" w:pos="1210"/>
        </w:tabs>
        <w:jc w:val="center"/>
        <w:rPr>
          <w:b/>
          <w:sz w:val="18"/>
          <w:szCs w:val="18"/>
        </w:rPr>
      </w:pPr>
      <w:r w:rsidRPr="00765DE9">
        <w:rPr>
          <w:b/>
          <w:sz w:val="18"/>
          <w:szCs w:val="18"/>
        </w:rPr>
        <w:t xml:space="preserve">VETERINARY HEALTH </w:t>
      </w:r>
      <w:r w:rsidR="00F32A78" w:rsidRPr="00765DE9">
        <w:rPr>
          <w:b/>
          <w:sz w:val="18"/>
          <w:szCs w:val="18"/>
        </w:rPr>
        <w:t xml:space="preserve">Attestation </w:t>
      </w:r>
      <w:r w:rsidR="00F32A78">
        <w:rPr>
          <w:b/>
          <w:sz w:val="18"/>
          <w:szCs w:val="18"/>
        </w:rPr>
        <w:t>f</w:t>
      </w:r>
      <w:r w:rsidR="00F32A78" w:rsidRPr="00765DE9">
        <w:rPr>
          <w:b/>
          <w:sz w:val="18"/>
          <w:szCs w:val="18"/>
        </w:rPr>
        <w:t>or</w:t>
      </w:r>
      <w:r w:rsidR="00F32A78">
        <w:rPr>
          <w:b/>
          <w:sz w:val="18"/>
          <w:szCs w:val="18"/>
        </w:rPr>
        <w:t xml:space="preserve"> Beef Sausages (Wors)</w:t>
      </w:r>
    </w:p>
    <w:p w14:paraId="7424E39C" w14:textId="77777777" w:rsidR="00800587" w:rsidRDefault="00800587" w:rsidP="00800587">
      <w:pPr>
        <w:tabs>
          <w:tab w:val="left" w:pos="2742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463CDB9F" w14:textId="6F4D9668" w:rsidR="00800587" w:rsidRDefault="00800587" w:rsidP="00800587">
      <w:p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I…………………………………………………………………………………………………………</w:t>
      </w:r>
      <w:r w:rsidR="00B2709F">
        <w:rPr>
          <w:sz w:val="18"/>
          <w:szCs w:val="18"/>
        </w:rPr>
        <w:t>…...</w:t>
      </w:r>
      <w:r>
        <w:rPr>
          <w:sz w:val="18"/>
          <w:szCs w:val="18"/>
        </w:rPr>
        <w:t xml:space="preserve">the undersigned veterinary/official authorized by the Director of Veterinary Services in </w:t>
      </w:r>
      <w:r w:rsidR="00005195">
        <w:rPr>
          <w:sz w:val="18"/>
          <w:szCs w:val="18"/>
        </w:rPr>
        <w:t>……………….</w:t>
      </w:r>
      <w:r>
        <w:rPr>
          <w:sz w:val="18"/>
          <w:szCs w:val="18"/>
        </w:rPr>
        <w:t xml:space="preserve"> attest the following:</w:t>
      </w:r>
    </w:p>
    <w:p w14:paraId="27C237A8" w14:textId="77777777" w:rsidR="00800587" w:rsidRDefault="00800587" w:rsidP="00800587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That the </w:t>
      </w:r>
      <w:r w:rsidR="00E002F1">
        <w:rPr>
          <w:sz w:val="18"/>
          <w:szCs w:val="18"/>
        </w:rPr>
        <w:t>products or animals originate from an area free from quarantine restrictions for contagious or infectious diseases such as Foot and Mouth disease, for the previous six months;</w:t>
      </w:r>
    </w:p>
    <w:p w14:paraId="60DDFA27" w14:textId="77777777" w:rsidR="00E002F1" w:rsidRDefault="00E002F1" w:rsidP="00800587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animals must be born, raised and slaughtered in the country of origin;</w:t>
      </w:r>
    </w:p>
    <w:p w14:paraId="3ED28701" w14:textId="77777777" w:rsidR="00E002F1" w:rsidRDefault="00E002F1" w:rsidP="00800587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animals were slaughtered at an abattoir with approved export slaughter facilities and the meat was inspected by authorized meat inspectors.</w:t>
      </w:r>
    </w:p>
    <w:p w14:paraId="2D920D3A" w14:textId="5AB88AE9" w:rsidR="00E002F1" w:rsidRPr="00E002F1" w:rsidRDefault="00B2709F" w:rsidP="00800587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E002F1">
        <w:rPr>
          <w:sz w:val="18"/>
          <w:szCs w:val="18"/>
        </w:rPr>
        <w:t>The beef</w:t>
      </w:r>
      <w:r w:rsidR="00E002F1" w:rsidRPr="00E002F1">
        <w:rPr>
          <w:sz w:val="18"/>
          <w:szCs w:val="18"/>
        </w:rPr>
        <w:t xml:space="preserve"> sausages must be transported in containers, which are made in such a way as to prevent contamination of sausages by disease causing agents;</w:t>
      </w:r>
    </w:p>
    <w:p w14:paraId="57123812" w14:textId="0907740E" w:rsidR="00800587" w:rsidRDefault="00800587" w:rsidP="00800587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applicant has shown proof that the </w:t>
      </w:r>
      <w:r w:rsidR="00E002F1">
        <w:rPr>
          <w:sz w:val="18"/>
          <w:szCs w:val="18"/>
        </w:rPr>
        <w:t>sausages</w:t>
      </w:r>
      <w:r>
        <w:rPr>
          <w:sz w:val="18"/>
          <w:szCs w:val="18"/>
        </w:rPr>
        <w:t xml:space="preserve"> come from an approved slaughter Establishment-export abattoir </w:t>
      </w:r>
      <w:r w:rsidR="00B2709F">
        <w:rPr>
          <w:sz w:val="18"/>
          <w:szCs w:val="18"/>
        </w:rPr>
        <w:t>(an</w:t>
      </w:r>
      <w:r>
        <w:rPr>
          <w:sz w:val="18"/>
          <w:szCs w:val="18"/>
        </w:rPr>
        <w:t xml:space="preserve"> invoice from the approved export abattoir establishment will be required);</w:t>
      </w:r>
    </w:p>
    <w:p w14:paraId="70FDE7BF" w14:textId="06131AB0" w:rsidR="00800587" w:rsidRDefault="00800587" w:rsidP="00800587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vehicle transporting the </w:t>
      </w:r>
      <w:r w:rsidR="00B2709F">
        <w:rPr>
          <w:sz w:val="18"/>
          <w:szCs w:val="18"/>
        </w:rPr>
        <w:t>products (</w:t>
      </w:r>
      <w:r>
        <w:rPr>
          <w:sz w:val="18"/>
          <w:szCs w:val="18"/>
        </w:rPr>
        <w:t>processed products/ cold meat conforms to acceptable standard of cleanliness, construction, maintenance; and be equipped with a continuous registering thermograph;</w:t>
      </w:r>
    </w:p>
    <w:p w14:paraId="57B08917" w14:textId="77777777" w:rsidR="00800587" w:rsidRDefault="003E6D14" w:rsidP="00800587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sausages must be loaded</w:t>
      </w:r>
      <w:r w:rsidR="00800587">
        <w:rPr>
          <w:sz w:val="18"/>
          <w:szCs w:val="18"/>
        </w:rPr>
        <w:t xml:space="preserve"> and sealed under the supervision of authorized officials and the seal number is indicated on the international veterinary certificate for export.</w:t>
      </w:r>
    </w:p>
    <w:p w14:paraId="2A881731" w14:textId="77777777" w:rsidR="00800587" w:rsidRDefault="00800587" w:rsidP="00800587">
      <w:pPr>
        <w:pStyle w:val="ListParagraph"/>
        <w:tabs>
          <w:tab w:val="left" w:pos="1210"/>
        </w:tabs>
        <w:jc w:val="both"/>
        <w:rPr>
          <w:sz w:val="18"/>
          <w:szCs w:val="18"/>
        </w:rPr>
      </w:pPr>
    </w:p>
    <w:p w14:paraId="41EE727D" w14:textId="77777777" w:rsidR="00800587" w:rsidRPr="00255239" w:rsidRDefault="00800587" w:rsidP="00800587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>Seal No………………………………………………………………………………….</w:t>
      </w:r>
    </w:p>
    <w:p w14:paraId="73AB0E62" w14:textId="77777777" w:rsidR="00800587" w:rsidRPr="00255239" w:rsidRDefault="00800587" w:rsidP="00800587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</w:p>
    <w:p w14:paraId="0453B1CD" w14:textId="659ACAA0" w:rsidR="00800587" w:rsidRDefault="00800587" w:rsidP="00800587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>Vehicle No…………………………………………………………………………</w:t>
      </w:r>
      <w:r w:rsidR="00B2709F" w:rsidRPr="00255239">
        <w:rPr>
          <w:b/>
          <w:sz w:val="18"/>
          <w:szCs w:val="18"/>
        </w:rPr>
        <w:t>….</w:t>
      </w:r>
      <w:r w:rsidRPr="00255239">
        <w:rPr>
          <w:b/>
          <w:sz w:val="18"/>
          <w:szCs w:val="18"/>
        </w:rPr>
        <w:t xml:space="preserve"> </w:t>
      </w:r>
    </w:p>
    <w:p w14:paraId="19D8C40A" w14:textId="77777777" w:rsidR="00800587" w:rsidRDefault="00800587" w:rsidP="00800587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</w:p>
    <w:p w14:paraId="2BE580CF" w14:textId="77777777" w:rsidR="00800587" w:rsidRDefault="00800587" w:rsidP="00800587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255239">
        <w:rPr>
          <w:sz w:val="18"/>
          <w:szCs w:val="18"/>
        </w:rPr>
        <w:t>The exporter/importer</w:t>
      </w:r>
      <w:r>
        <w:rPr>
          <w:sz w:val="18"/>
          <w:szCs w:val="18"/>
        </w:rPr>
        <w:t xml:space="preserve"> has been informed to undertake to inform the government veterinary officials nearest to the point of destination, so that she/he could unseal and check the consignment before it is disposed of in any way.</w:t>
      </w:r>
    </w:p>
    <w:p w14:paraId="1E8B627D" w14:textId="77777777" w:rsidR="00800587" w:rsidRDefault="00800587" w:rsidP="00800587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permit is valid for 30 days from date of issue and is for one consignment only.</w:t>
      </w:r>
    </w:p>
    <w:p w14:paraId="644E0E5B" w14:textId="77777777" w:rsidR="00800587" w:rsidRPr="009D11D3" w:rsidRDefault="00800587" w:rsidP="00800587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Signed at……………………………………………………………………… On date………………………………………………………………………</w:t>
      </w:r>
    </w:p>
    <w:p w14:paraId="218994B3" w14:textId="77777777" w:rsidR="00800587" w:rsidRPr="009D11D3" w:rsidRDefault="00800587" w:rsidP="00980495">
      <w:pPr>
        <w:tabs>
          <w:tab w:val="left" w:pos="1210"/>
        </w:tabs>
        <w:spacing w:line="240" w:lineRule="auto"/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________________________________________</w:t>
      </w:r>
      <w:r w:rsidR="00980495">
        <w:rPr>
          <w:b/>
          <w:sz w:val="18"/>
          <w:szCs w:val="18"/>
        </w:rPr>
        <w:t>___</w:t>
      </w:r>
      <w:r w:rsidRPr="009D11D3">
        <w:rPr>
          <w:b/>
          <w:sz w:val="18"/>
          <w:szCs w:val="18"/>
        </w:rPr>
        <w:t>__</w:t>
      </w:r>
    </w:p>
    <w:p w14:paraId="361A5020" w14:textId="77777777" w:rsidR="00800587" w:rsidRPr="009D11D3" w:rsidRDefault="00800587" w:rsidP="00980495">
      <w:pPr>
        <w:tabs>
          <w:tab w:val="left" w:pos="1210"/>
        </w:tabs>
        <w:spacing w:line="240" w:lineRule="auto"/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Authorized Veterinary /Official</w:t>
      </w:r>
    </w:p>
    <w:p w14:paraId="2A809ED6" w14:textId="4230B569" w:rsidR="00800587" w:rsidRPr="009D11D3" w:rsidRDefault="00800587" w:rsidP="00800587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Name in print………………………………………………………………</w:t>
      </w:r>
      <w:r w:rsidR="00B2709F" w:rsidRPr="009D11D3">
        <w:rPr>
          <w:b/>
          <w:sz w:val="18"/>
          <w:szCs w:val="18"/>
        </w:rPr>
        <w:t>….</w:t>
      </w:r>
    </w:p>
    <w:p w14:paraId="235A4EF6" w14:textId="77777777" w:rsidR="00800587" w:rsidRPr="009D11D3" w:rsidRDefault="00800587" w:rsidP="00800587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Designated Rank……………………………………………………………….</w:t>
      </w:r>
    </w:p>
    <w:p w14:paraId="5A93F753" w14:textId="3DC9DAEF" w:rsidR="00800587" w:rsidRPr="009D11D3" w:rsidRDefault="00800587" w:rsidP="003E6D14">
      <w:pPr>
        <w:tabs>
          <w:tab w:val="left" w:pos="1210"/>
        </w:tabs>
        <w:jc w:val="both"/>
        <w:rPr>
          <w:b/>
        </w:rPr>
      </w:pPr>
      <w:r w:rsidRPr="009D11D3">
        <w:rPr>
          <w:b/>
          <w:sz w:val="18"/>
          <w:szCs w:val="18"/>
        </w:rPr>
        <w:t>Address…………………………………………………………………………</w:t>
      </w:r>
      <w:r w:rsidR="00B2709F" w:rsidRPr="009D11D3">
        <w:rPr>
          <w:b/>
          <w:sz w:val="18"/>
          <w:szCs w:val="18"/>
        </w:rPr>
        <w:t>….</w:t>
      </w:r>
      <w:r w:rsidRPr="009D11D3">
        <w:rPr>
          <w:b/>
          <w:sz w:val="18"/>
          <w:szCs w:val="18"/>
        </w:rPr>
        <w:t xml:space="preserve">       Official Stamp</w:t>
      </w:r>
    </w:p>
    <w:p w14:paraId="798421B0" w14:textId="77777777" w:rsidR="00800587" w:rsidRPr="009D11D3" w:rsidRDefault="00800587" w:rsidP="00800587">
      <w:pPr>
        <w:rPr>
          <w:b/>
        </w:rPr>
      </w:pPr>
    </w:p>
    <w:p w14:paraId="5D0D4469" w14:textId="77777777" w:rsidR="0081397A" w:rsidRDefault="0081397A"/>
    <w:sectPr w:rsidR="0081397A" w:rsidSect="0081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8A3C" w14:textId="77777777" w:rsidR="005D0A7E" w:rsidRDefault="005D0A7E" w:rsidP="009D11D3">
      <w:pPr>
        <w:spacing w:after="0" w:line="240" w:lineRule="auto"/>
      </w:pPr>
      <w:r>
        <w:separator/>
      </w:r>
    </w:p>
  </w:endnote>
  <w:endnote w:type="continuationSeparator" w:id="0">
    <w:p w14:paraId="559FB901" w14:textId="77777777" w:rsidR="005D0A7E" w:rsidRDefault="005D0A7E" w:rsidP="009D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D6EE" w14:textId="77777777" w:rsidR="005D0A7E" w:rsidRDefault="005D0A7E" w:rsidP="009D11D3">
      <w:pPr>
        <w:spacing w:after="0" w:line="240" w:lineRule="auto"/>
      </w:pPr>
      <w:r>
        <w:separator/>
      </w:r>
    </w:p>
  </w:footnote>
  <w:footnote w:type="continuationSeparator" w:id="0">
    <w:p w14:paraId="1B2A9F85" w14:textId="77777777" w:rsidR="005D0A7E" w:rsidRDefault="005D0A7E" w:rsidP="009D1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0A7B"/>
    <w:multiLevelType w:val="hybridMultilevel"/>
    <w:tmpl w:val="87DC9C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31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87"/>
    <w:rsid w:val="00005195"/>
    <w:rsid w:val="003C0020"/>
    <w:rsid w:val="003E6D14"/>
    <w:rsid w:val="005D0A7E"/>
    <w:rsid w:val="007E2A7A"/>
    <w:rsid w:val="00800587"/>
    <w:rsid w:val="0081397A"/>
    <w:rsid w:val="00980495"/>
    <w:rsid w:val="009A2567"/>
    <w:rsid w:val="009D11D3"/>
    <w:rsid w:val="00A533A1"/>
    <w:rsid w:val="00B2709F"/>
    <w:rsid w:val="00BC20D6"/>
    <w:rsid w:val="00E002F1"/>
    <w:rsid w:val="00F32A78"/>
    <w:rsid w:val="00F8087A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A63A"/>
  <w15:docId w15:val="{FE0D01EC-AC15-497D-B717-019B784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1D3"/>
  </w:style>
  <w:style w:type="paragraph" w:styleId="Footer">
    <w:name w:val="footer"/>
    <w:basedOn w:val="Normal"/>
    <w:link w:val="FooterChar"/>
    <w:uiPriority w:val="99"/>
    <w:semiHidden/>
    <w:unhideWhenUsed/>
    <w:rsid w:val="009D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DR-SEEISO</dc:creator>
  <cp:lastModifiedBy>Ian Thomas</cp:lastModifiedBy>
  <cp:revision>3</cp:revision>
  <dcterms:created xsi:type="dcterms:W3CDTF">2025-05-20T14:24:00Z</dcterms:created>
  <dcterms:modified xsi:type="dcterms:W3CDTF">2025-09-07T19:04:00Z</dcterms:modified>
</cp:coreProperties>
</file>